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="216" w:tblpY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7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atLeast"/>
        </w:trPr>
        <w:tc>
          <w:tcPr>
            <w:tcW w:w="2868" w:type="dxa"/>
            <w:noWrap w:val="0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b/>
                <w:szCs w:val="21"/>
              </w:rPr>
              <w:t>发 送：       经理   您好！</w:t>
            </w:r>
          </w:p>
        </w:tc>
        <w:tc>
          <w:tcPr>
            <w:tcW w:w="7021" w:type="dxa"/>
            <w:noWrap w:val="0"/>
            <w:vAlign w:val="center"/>
          </w:tcPr>
          <w:p>
            <w:pPr>
              <w:rPr>
                <w:rFonts w:ascii="黑体" w:eastAsia="黑体"/>
                <w:b/>
                <w:sz w:val="24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发 自：深港展览    电 话：024-22853303   </w:t>
            </w:r>
            <w:r>
              <w:rPr>
                <w:rFonts w:hint="eastAsia" w:ascii="黑体" w:eastAsia="黑体"/>
                <w:b/>
                <w:sz w:val="24"/>
              </w:rPr>
              <w:t>联系人：</w:t>
            </w:r>
          </w:p>
        </w:tc>
      </w:tr>
    </w:tbl>
    <w:p>
      <w:pPr>
        <w:spacing w:line="160" w:lineRule="exact"/>
        <w:jc w:val="center"/>
        <w:rPr>
          <w:rFonts w:ascii="宋体" w:hAnsi="宋体"/>
          <w:b/>
          <w:szCs w:val="21"/>
        </w:rPr>
      </w:pPr>
    </w:p>
    <w:p>
      <w:pPr>
        <w:spacing w:line="160" w:lineRule="exact"/>
        <w:jc w:val="center"/>
        <w:rPr>
          <w:rFonts w:ascii="宋体" w:hAnsi="宋体"/>
          <w:b/>
          <w:szCs w:val="21"/>
        </w:rPr>
      </w:pPr>
    </w:p>
    <w:p>
      <w:pPr>
        <w:spacing w:line="700" w:lineRule="exact"/>
        <w:jc w:val="center"/>
        <w:rPr>
          <w:rFonts w:ascii="方正大黑_GBK" w:hAnsi="宋体" w:eastAsia="方正大黑_GBK"/>
          <w:spacing w:val="-12"/>
          <w:w w:val="90"/>
          <w:sz w:val="72"/>
          <w:szCs w:val="72"/>
        </w:rPr>
      </w:pPr>
      <w:r>
        <w:rPr>
          <w:rFonts w:hint="eastAsia" w:ascii="方正大黑_GBK" w:hAnsi="宋体" w:eastAsia="方正大黑_GBK"/>
          <w:spacing w:val="-12"/>
          <w:w w:val="90"/>
          <w:sz w:val="72"/>
          <w:szCs w:val="72"/>
        </w:rPr>
        <w:t>20</w:t>
      </w:r>
      <w:r>
        <w:rPr>
          <w:rFonts w:hint="eastAsia" w:ascii="方正大黑_GBK" w:hAnsi="宋体" w:eastAsia="方正大黑_GBK"/>
          <w:spacing w:val="-12"/>
          <w:w w:val="90"/>
          <w:sz w:val="72"/>
          <w:szCs w:val="72"/>
          <w:lang w:val="en-US" w:eastAsia="zh-CN"/>
        </w:rPr>
        <w:t>23</w:t>
      </w:r>
      <w:r>
        <w:rPr>
          <w:rFonts w:hint="eastAsia" w:ascii="方正大黑_GBK" w:hAnsi="宋体" w:eastAsia="方正大黑_GBK"/>
          <w:spacing w:val="-12"/>
          <w:w w:val="90"/>
          <w:sz w:val="72"/>
          <w:szCs w:val="72"/>
        </w:rPr>
        <w:t>中国沈阳国际酒店用品展览会</w:t>
      </w:r>
    </w:p>
    <w:p>
      <w:pPr>
        <w:spacing w:line="100" w:lineRule="exact"/>
        <w:rPr>
          <w:rFonts w:ascii="宋体" w:hAnsi="宋体"/>
          <w:szCs w:val="21"/>
        </w:rPr>
      </w:pPr>
    </w:p>
    <w:p>
      <w:pPr>
        <w:spacing w:line="900" w:lineRule="exact"/>
        <w:jc w:val="center"/>
        <w:rPr>
          <w:rFonts w:ascii="方正大黑_GBK" w:eastAsia="方正大黑_GBK"/>
          <w:sz w:val="72"/>
          <w:szCs w:val="72"/>
        </w:rPr>
      </w:pPr>
      <w:r>
        <w:rPr>
          <w:rFonts w:hint="eastAsia" w:ascii="方正大黑_GBK" w:eastAsia="方正大黑_GBK"/>
          <w:sz w:val="72"/>
          <w:szCs w:val="72"/>
        </w:rPr>
        <w:t>邀  请  函</w:t>
      </w:r>
    </w:p>
    <w:p>
      <w:pPr>
        <w:spacing w:line="100" w:lineRule="exact"/>
        <w:jc w:val="center"/>
        <w:rPr>
          <w:rFonts w:ascii="方正大黑_GBK" w:eastAsia="方正大黑_GBK"/>
          <w:b/>
          <w:sz w:val="72"/>
          <w:szCs w:val="72"/>
        </w:rPr>
      </w:pPr>
    </w:p>
    <w:p>
      <w:pPr>
        <w:spacing w:line="500" w:lineRule="exact"/>
        <w:ind w:firstLine="2401" w:firstLineChars="667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36"/>
          <w:szCs w:val="36"/>
        </w:rPr>
        <w:t>时间：</w:t>
      </w:r>
      <w:r>
        <w:rPr>
          <w:rFonts w:hint="eastAsia" w:ascii="方正大黑_GBK" w:eastAsia="方正大黑_GBK"/>
          <w:sz w:val="36"/>
          <w:szCs w:val="36"/>
        </w:rPr>
        <w:t>20</w:t>
      </w:r>
      <w:r>
        <w:rPr>
          <w:rFonts w:hint="eastAsia" w:ascii="方正大黑_GBK" w:eastAsia="方正大黑_GBK"/>
          <w:sz w:val="36"/>
          <w:szCs w:val="36"/>
          <w:lang w:val="en-US" w:eastAsia="zh-CN"/>
        </w:rPr>
        <w:t>23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ascii="方正大黑_GBK" w:eastAsia="方正大黑_GBK"/>
          <w:sz w:val="48"/>
          <w:szCs w:val="48"/>
          <w:lang w:val="en-US" w:eastAsia="zh-CN"/>
        </w:rPr>
        <w:t>5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方正大黑_GBK" w:eastAsia="方正大黑_GBK"/>
          <w:sz w:val="48"/>
          <w:szCs w:val="48"/>
          <w:lang w:val="en-US" w:eastAsia="zh-CN"/>
        </w:rPr>
        <w:t>11</w:t>
      </w:r>
      <w:r>
        <w:rPr>
          <w:rFonts w:hint="eastAsia" w:ascii="方正大黑_GBK" w:eastAsia="方正大黑_GBK"/>
          <w:sz w:val="64"/>
          <w:szCs w:val="64"/>
        </w:rPr>
        <w:t>-</w:t>
      </w:r>
      <w:r>
        <w:rPr>
          <w:rFonts w:hint="eastAsia" w:ascii="方正大黑_GBK" w:eastAsia="方正大黑_GBK"/>
          <w:sz w:val="48"/>
          <w:szCs w:val="48"/>
          <w:lang w:val="en-US" w:eastAsia="zh-CN"/>
        </w:rPr>
        <w:t>13</w:t>
      </w:r>
      <w:r>
        <w:rPr>
          <w:rFonts w:hint="eastAsia" w:ascii="黑体" w:eastAsia="黑体"/>
          <w:sz w:val="28"/>
          <w:szCs w:val="28"/>
        </w:rPr>
        <w:t>日</w:t>
      </w:r>
    </w:p>
    <w:p>
      <w:pPr>
        <w:spacing w:line="500" w:lineRule="exact"/>
        <w:ind w:firstLine="2401" w:firstLineChars="667"/>
        <w:rPr>
          <w:rFonts w:hint="eastAsia" w:ascii="方正大黑_GBK" w:eastAsia="方正大黑_GBK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地点：</w:t>
      </w:r>
      <w:r>
        <w:rPr>
          <w:rFonts w:hint="eastAsia" w:ascii="方正大黑_GBK" w:eastAsia="方正大黑_GBK"/>
          <w:sz w:val="36"/>
          <w:szCs w:val="36"/>
        </w:rPr>
        <w:t>中国·沈阳·辽宁工业展览馆</w:t>
      </w:r>
    </w:p>
    <w:p>
      <w:pPr>
        <w:spacing w:line="200" w:lineRule="exact"/>
        <w:ind w:firstLine="1875" w:firstLineChars="667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00" w:lineRule="exact"/>
        <w:ind w:firstLine="472" w:firstLineChars="196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主办单位：辽宁深港展览服务有限公司</w:t>
      </w:r>
    </w:p>
    <w:p>
      <w:pPr>
        <w:spacing w:line="160" w:lineRule="exact"/>
        <w:rPr>
          <w:rFonts w:ascii="宋体" w:hAnsi="宋体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8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20</w:t>
      </w:r>
      <w:r>
        <w:rPr>
          <w:rFonts w:hint="eastAsia" w:ascii="宋体" w:hAnsi="宋体"/>
          <w:b/>
          <w:szCs w:val="21"/>
          <w:lang w:val="en-US" w:eastAsia="zh-CN"/>
        </w:rPr>
        <w:t>23</w:t>
      </w:r>
      <w:r>
        <w:rPr>
          <w:rFonts w:hint="eastAsia" w:ascii="宋体" w:hAnsi="宋体"/>
          <w:b/>
          <w:szCs w:val="21"/>
        </w:rPr>
        <w:t>中国沈阳国际酒店用品展览会由辽宁深港展览服务有限公司主办，定于20</w:t>
      </w:r>
      <w:r>
        <w:rPr>
          <w:rFonts w:hint="eastAsia" w:ascii="宋体" w:hAnsi="宋体"/>
          <w:b/>
          <w:szCs w:val="21"/>
          <w:lang w:val="en-US" w:eastAsia="zh-CN"/>
        </w:rPr>
        <w:t>23</w:t>
      </w:r>
      <w:r>
        <w:rPr>
          <w:rFonts w:hint="eastAsia"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>5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11</w:t>
      </w:r>
      <w:r>
        <w:rPr>
          <w:rFonts w:hint="eastAsia" w:ascii="宋体" w:hAnsi="宋体"/>
          <w:b/>
          <w:szCs w:val="21"/>
        </w:rPr>
        <w:t>-</w:t>
      </w:r>
      <w:r>
        <w:rPr>
          <w:rFonts w:hint="eastAsia" w:ascii="宋体" w:hAnsi="宋体"/>
          <w:b/>
          <w:szCs w:val="21"/>
          <w:lang w:val="en-US" w:eastAsia="zh-CN"/>
        </w:rPr>
        <w:t>13</w:t>
      </w:r>
      <w:r>
        <w:rPr>
          <w:rFonts w:hint="eastAsia" w:ascii="宋体" w:hAnsi="宋体"/>
          <w:b/>
          <w:szCs w:val="21"/>
        </w:rPr>
        <w:t>日在沈阳</w:t>
      </w:r>
      <w:r>
        <w:rPr>
          <w:rFonts w:ascii="宋体" w:hAnsi="宋体"/>
          <w:b/>
          <w:szCs w:val="21"/>
        </w:rPr>
        <w:t>·</w:t>
      </w:r>
      <w:r>
        <w:rPr>
          <w:rFonts w:hint="eastAsia" w:ascii="宋体" w:hAnsi="宋体"/>
          <w:b/>
          <w:szCs w:val="21"/>
        </w:rPr>
        <w:t>辽宁工业展览馆隆重举行，展出面积20000㎡，届时，国内外厂商，新老朋友汇聚沈阳、再创辉煌，是东北地区规模最大、用户最多、效益最好、信誉最高、服务最佳、专业化最强的酒店用品盛会。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exact"/>
        <w:jc w:val="left"/>
        <w:rPr>
          <w:rFonts w:ascii="Verdana" w:hAnsi="Verdana" w:cs="宋体"/>
          <w:b/>
          <w:kern w:val="0"/>
          <w:szCs w:val="21"/>
        </w:rPr>
      </w:pPr>
      <w:r>
        <w:rPr>
          <w:rFonts w:ascii="Verdana" w:hAnsi="Verdana" w:cs="宋体"/>
          <w:b/>
          <w:kern w:val="0"/>
          <w:szCs w:val="21"/>
        </w:rPr>
        <w:t xml:space="preserve">    </w:t>
      </w:r>
      <w:r>
        <w:rPr>
          <w:rFonts w:hint="eastAsia" w:ascii="Verdana" w:hAnsi="Verdana" w:cs="宋体"/>
          <w:b/>
          <w:kern w:val="0"/>
          <w:szCs w:val="21"/>
        </w:rPr>
        <w:t>沈阳</w:t>
      </w:r>
      <w:r>
        <w:rPr>
          <w:rFonts w:ascii="Verdana" w:hAnsi="Verdana" w:cs="宋体"/>
          <w:b/>
          <w:kern w:val="0"/>
          <w:szCs w:val="21"/>
        </w:rPr>
        <w:t>作为各业厂商及贸易商聚集和展示新产品新技术最主要的场地，也是采购商、批发商、零售商们了解和采购该领域商品</w:t>
      </w:r>
      <w:r>
        <w:rPr>
          <w:rFonts w:hint="eastAsia" w:ascii="Verdana" w:hAnsi="Verdana" w:cs="宋体"/>
          <w:b/>
          <w:kern w:val="0"/>
          <w:szCs w:val="21"/>
        </w:rPr>
        <w:t>在东北</w:t>
      </w:r>
      <w:r>
        <w:rPr>
          <w:rFonts w:ascii="Verdana" w:hAnsi="Verdana" w:cs="宋体"/>
          <w:b/>
          <w:kern w:val="0"/>
          <w:szCs w:val="21"/>
        </w:rPr>
        <w:t>的重要市场。</w:t>
      </w:r>
      <w:r>
        <w:rPr>
          <w:rFonts w:ascii="Tahoma" w:hAnsi="Tahoma" w:cs="Tahoma"/>
          <w:b/>
          <w:szCs w:val="21"/>
        </w:rPr>
        <w:t>每年都能吸引上百家国内外知名的酒店用品、食材的生产厂商来</w:t>
      </w:r>
      <w:r>
        <w:rPr>
          <w:rFonts w:hint="eastAsia" w:ascii="Tahoma" w:hAnsi="Tahoma" w:cs="Tahoma"/>
          <w:b/>
          <w:szCs w:val="21"/>
        </w:rPr>
        <w:t>沈阳</w:t>
      </w:r>
      <w:r>
        <w:rPr>
          <w:rFonts w:ascii="Tahoma" w:hAnsi="Tahoma" w:cs="Tahoma"/>
          <w:b/>
          <w:szCs w:val="21"/>
        </w:rPr>
        <w:t>参展，近万名旅游饭店、餐饮企业、经销企业参观洽谈，已成为东北区域</w:t>
      </w:r>
      <w:r>
        <w:rPr>
          <w:rFonts w:hint="eastAsia" w:ascii="Tahoma" w:hAnsi="Tahoma" w:cs="Tahoma"/>
          <w:b/>
          <w:szCs w:val="21"/>
        </w:rPr>
        <w:t>最大</w:t>
      </w:r>
      <w:r>
        <w:rPr>
          <w:rFonts w:ascii="Tahoma" w:hAnsi="Tahoma" w:cs="Tahoma"/>
          <w:b/>
          <w:szCs w:val="21"/>
        </w:rPr>
        <w:t>规模和影响力的专业展览会</w:t>
      </w:r>
      <w:r>
        <w:rPr>
          <w:rFonts w:hint="eastAsia" w:ascii="Tahoma" w:hAnsi="Tahoma" w:cs="Tahoma"/>
          <w:b/>
          <w:szCs w:val="21"/>
        </w:rPr>
        <w:t>，</w:t>
      </w:r>
      <w:r>
        <w:rPr>
          <w:rFonts w:hint="eastAsia" w:ascii="宋体" w:hAnsi="宋体"/>
          <w:b/>
          <w:szCs w:val="21"/>
        </w:rPr>
        <w:t>为国内外酒店用品行业企业展示实力，树立品牌形象、寻求合作、开拓市场、搭建了一个直接面对面展示、洽谈、切磋、交流、合作、选购、订货、采购，打开进出口窗口的最佳国际交流平台。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jc w:val="center"/>
        <w:rPr>
          <w:rFonts w:ascii="方正大黑_GBK" w:hAnsi="宋体" w:eastAsia="方正大黑_GBK"/>
          <w:b/>
          <w:sz w:val="28"/>
          <w:szCs w:val="28"/>
        </w:rPr>
      </w:pPr>
      <w:r>
        <w:rPr>
          <w:rFonts w:hint="eastAsia" w:ascii="方正大黑_GBK" w:hAnsi="宋体" w:eastAsia="方正大黑_GBK"/>
          <w:b/>
          <w:sz w:val="28"/>
          <w:szCs w:val="28"/>
        </w:rPr>
        <w:t>绝佳地理位置，便利参展条件，天时、地利、人和、收益更大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中国沈阳国际酒店用品展览会在——沈阳</w:t>
      </w:r>
      <w:r>
        <w:rPr>
          <w:rFonts w:ascii="宋体" w:hAnsi="宋体"/>
          <w:b/>
          <w:szCs w:val="21"/>
        </w:rPr>
        <w:t>·</w:t>
      </w:r>
      <w:r>
        <w:rPr>
          <w:rFonts w:hint="eastAsia" w:ascii="宋体" w:hAnsi="宋体"/>
          <w:b/>
          <w:szCs w:val="21"/>
        </w:rPr>
        <w:t>辽宁工业展览馆召开，此馆地处沈阳市内最中心位置，最繁华地段，与沈阳交通主干道青年大街相邻，贯通沈阳北站、沈阳桃仙国际机场，是市中心唯一最大展馆，东北三省及内蒙，近2亿人口占据全国的近八分之一，巨大的市场、无限的潜力，每天客流量达10万人以上，绝佳地理、便利参展条件、自然的客流，可为天时、地利、人和，为此会奠定了坚实的基础，迈向东北把握商机，只要来参展，定有大收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我们诚挚的邀请国内外酒店用品生产厂家、商贸团体、进出口商、批发商、分销商、零售商、代理商、服务商、采购商、连锁机构超市、商场、终端消费者等，参加这一充满商机的盛会。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jc w:val="both"/>
        <w:rPr>
          <w:rFonts w:ascii="方正行楷简体" w:hAnsi="宋体" w:eastAsia="方正行楷简体"/>
          <w:b/>
          <w:spacing w:val="-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rPr>
          <w:rFonts w:ascii="方正大黑_GBK" w:hAnsi="宋体" w:eastAsia="方正大黑_GBK"/>
          <w:bCs/>
          <w:sz w:val="24"/>
        </w:rPr>
      </w:pPr>
      <w:r>
        <w:rPr>
          <w:rFonts w:hint="eastAsia" w:ascii="方正大黑_GBK" w:hAnsi="宋体" w:eastAsia="方正大黑_GBK"/>
          <w:bCs/>
          <w:sz w:val="24"/>
        </w:rPr>
        <w:t>参展时间：                               展览地点：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布展时间：20</w:t>
      </w:r>
      <w:r>
        <w:rPr>
          <w:rFonts w:hint="eastAsia" w:ascii="宋体" w:hAnsi="宋体"/>
          <w:b/>
          <w:bCs/>
          <w:szCs w:val="21"/>
          <w:lang w:val="en-US" w:eastAsia="zh-CN"/>
        </w:rPr>
        <w:t>23</w:t>
      </w:r>
      <w:r>
        <w:rPr>
          <w:rFonts w:hint="eastAsia" w:ascii="宋体" w:hAnsi="宋体"/>
          <w:b/>
          <w:bCs/>
          <w:szCs w:val="21"/>
        </w:rPr>
        <w:t>年</w:t>
      </w:r>
      <w:r>
        <w:rPr>
          <w:rFonts w:hint="eastAsia" w:ascii="宋体" w:hAnsi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hint="eastAsia" w:ascii="宋体" w:hAnsi="宋体"/>
          <w:b/>
          <w:bCs/>
          <w:szCs w:val="21"/>
          <w:lang w:val="en-US" w:eastAsia="zh-CN"/>
        </w:rPr>
        <w:t>9</w:t>
      </w:r>
      <w:r>
        <w:rPr>
          <w:rFonts w:hint="eastAsia" w:ascii="宋体" w:hAnsi="宋体"/>
          <w:b/>
          <w:bCs/>
          <w:szCs w:val="21"/>
        </w:rPr>
        <w:t>—</w:t>
      </w:r>
      <w:r>
        <w:rPr>
          <w:rFonts w:hint="eastAsia" w:ascii="宋体" w:hAnsi="宋体"/>
          <w:b/>
          <w:bCs/>
          <w:szCs w:val="21"/>
          <w:lang w:val="en-US" w:eastAsia="zh-CN"/>
        </w:rPr>
        <w:t>10</w:t>
      </w:r>
      <w:r>
        <w:rPr>
          <w:rFonts w:hint="eastAsia" w:ascii="宋体" w:hAnsi="宋体"/>
          <w:b/>
          <w:bCs/>
          <w:szCs w:val="21"/>
        </w:rPr>
        <w:t>日              沈阳</w:t>
      </w:r>
      <w:r>
        <w:rPr>
          <w:rFonts w:ascii="宋体" w:hAnsi="宋体"/>
          <w:b/>
          <w:bCs/>
          <w:szCs w:val="21"/>
        </w:rPr>
        <w:t>·</w:t>
      </w:r>
      <w:r>
        <w:rPr>
          <w:rFonts w:hint="eastAsia" w:ascii="宋体" w:hAnsi="宋体"/>
          <w:b/>
          <w:bCs/>
          <w:szCs w:val="21"/>
        </w:rPr>
        <w:t>辽宁工业展览馆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展览时间：20</w:t>
      </w:r>
      <w:r>
        <w:rPr>
          <w:rFonts w:hint="eastAsia" w:ascii="宋体" w:hAnsi="宋体"/>
          <w:b/>
          <w:bCs/>
          <w:szCs w:val="21"/>
          <w:lang w:val="en-US" w:eastAsia="zh-CN"/>
        </w:rPr>
        <w:t>23</w:t>
      </w:r>
      <w:r>
        <w:rPr>
          <w:rFonts w:hint="eastAsia" w:ascii="宋体" w:hAnsi="宋体"/>
          <w:b/>
          <w:bCs/>
          <w:szCs w:val="21"/>
        </w:rPr>
        <w:t>年</w:t>
      </w:r>
      <w:r>
        <w:rPr>
          <w:rFonts w:hint="eastAsia" w:ascii="宋体" w:hAnsi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hint="eastAsia" w:ascii="宋体" w:hAnsi="宋体"/>
          <w:b/>
          <w:bCs/>
          <w:szCs w:val="21"/>
          <w:lang w:val="en-US" w:eastAsia="zh-CN"/>
        </w:rPr>
        <w:t>11</w:t>
      </w:r>
      <w:r>
        <w:rPr>
          <w:rFonts w:hint="eastAsia" w:ascii="宋体" w:hAnsi="宋体"/>
          <w:b/>
          <w:bCs/>
          <w:szCs w:val="21"/>
        </w:rPr>
        <w:t>—</w:t>
      </w:r>
      <w:r>
        <w:rPr>
          <w:rFonts w:hint="eastAsia" w:ascii="宋体" w:hAnsi="宋体"/>
          <w:b/>
          <w:bCs/>
          <w:szCs w:val="21"/>
          <w:lang w:val="en-US" w:eastAsia="zh-CN"/>
        </w:rPr>
        <w:t>13</w:t>
      </w:r>
      <w:r>
        <w:rPr>
          <w:rFonts w:hint="eastAsia" w:ascii="宋体" w:hAnsi="宋体"/>
          <w:b/>
          <w:bCs/>
          <w:szCs w:val="21"/>
        </w:rPr>
        <w:t>日             （沈阳市和平区彩塔街38号）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撤展时间：20</w:t>
      </w:r>
      <w:r>
        <w:rPr>
          <w:rFonts w:hint="eastAsia" w:ascii="宋体" w:hAnsi="宋体"/>
          <w:b/>
          <w:bCs/>
          <w:szCs w:val="21"/>
          <w:lang w:val="en-US" w:eastAsia="zh-CN"/>
        </w:rPr>
        <w:t>23</w:t>
      </w:r>
      <w:r>
        <w:rPr>
          <w:rFonts w:hint="eastAsia" w:ascii="宋体" w:hAnsi="宋体"/>
          <w:b/>
          <w:bCs/>
          <w:szCs w:val="21"/>
        </w:rPr>
        <w:t>年</w:t>
      </w:r>
      <w:r>
        <w:rPr>
          <w:rFonts w:hint="eastAsia" w:ascii="宋体" w:hAnsi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hint="eastAsia" w:ascii="宋体" w:hAnsi="宋体"/>
          <w:b/>
          <w:bCs/>
          <w:szCs w:val="21"/>
          <w:lang w:val="en-US" w:eastAsia="zh-CN"/>
        </w:rPr>
        <w:t>13</w:t>
      </w:r>
      <w:r>
        <w:rPr>
          <w:rFonts w:hint="eastAsia" w:ascii="宋体" w:hAnsi="宋体"/>
          <w:b/>
          <w:bCs/>
          <w:szCs w:val="21"/>
        </w:rPr>
        <w:t>日</w:t>
      </w:r>
      <w:r>
        <w:rPr>
          <w:rFonts w:hint="eastAsia" w:ascii="宋体" w:hAnsi="宋体"/>
          <w:b/>
          <w:bCs/>
          <w:szCs w:val="21"/>
          <w:lang w:val="en-US" w:eastAsia="zh-CN"/>
        </w:rPr>
        <w:t>15：00</w:t>
      </w:r>
      <w:r>
        <w:rPr>
          <w:rFonts w:hint="eastAsia" w:ascii="宋体" w:hAnsi="宋体"/>
          <w:b/>
          <w:bCs/>
          <w:szCs w:val="21"/>
        </w:rPr>
        <w:t xml:space="preserve">          乘地铁2号线工业展览馆站下即是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ascii="方正大黑_GBK" w:hAnsi="宋体" w:eastAsia="方正大黑_GBK"/>
          <w:bCs/>
          <w:sz w:val="24"/>
        </w:rPr>
      </w:pPr>
      <w:r>
        <w:rPr>
          <w:rFonts w:hint="eastAsia" w:ascii="方正大黑_GBK" w:hAnsi="宋体" w:eastAsia="方正大黑_GBK"/>
          <w:bCs/>
          <w:sz w:val="24"/>
        </w:rPr>
        <w:t>参展范围：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207" w:right="300" w:hanging="207" w:hangingChars="98"/>
        <w:textAlignment w:val="baseline"/>
        <w:rPr>
          <w:rFonts w:hint="eastAsia" w:cs="Tahoma"/>
          <w:b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◆</w:t>
      </w:r>
      <w:r>
        <w:rPr>
          <w:rFonts w:cs="Tahoma"/>
          <w:b/>
          <w:sz w:val="21"/>
          <w:szCs w:val="21"/>
        </w:rPr>
        <w:t>厨房餐饮设备用品展区 </w:t>
      </w:r>
      <w:r>
        <w:rPr>
          <w:rFonts w:cs="Tahoma"/>
          <w:b/>
          <w:sz w:val="21"/>
          <w:szCs w:val="21"/>
        </w:rPr>
        <w:br w:type="textWrapping"/>
      </w:r>
      <w:r>
        <w:rPr>
          <w:rFonts w:cs="Tahoma"/>
          <w:b/>
          <w:sz w:val="21"/>
          <w:szCs w:val="21"/>
        </w:rPr>
        <w:t>中西厨设备、厨房炉灶、宴会餐炉、不锈钢厨具、电磁炉、快餐设备、烘焙设备、制冷设备、冷藏柜、保鲜柜、保鲜膜、保鲜铝箔、食品机械、洗碗机、制冰机、热水器、排风设备、环保设备、啤酒设备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207" w:right="300" w:hanging="207" w:hangingChars="98"/>
        <w:textAlignment w:val="baseline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◆</w:t>
      </w:r>
      <w:r>
        <w:rPr>
          <w:rFonts w:cs="Tahoma"/>
          <w:b/>
          <w:sz w:val="21"/>
          <w:szCs w:val="21"/>
        </w:rPr>
        <w:t>酒店家具展区 </w:t>
      </w:r>
      <w:r>
        <w:rPr>
          <w:rFonts w:cs="Tahoma"/>
          <w:b/>
          <w:sz w:val="21"/>
          <w:szCs w:val="21"/>
        </w:rPr>
        <w:br w:type="textWrapping"/>
      </w:r>
      <w:r>
        <w:rPr>
          <w:rFonts w:cs="Tahoma"/>
          <w:b/>
          <w:sz w:val="21"/>
          <w:szCs w:val="21"/>
        </w:rPr>
        <w:t>酒店餐饮家具、酒店套房家具、酒店包房家具、酒店沙发、酒店床垫、仿古装饰家具、宴会家具、户外家具、休闲家具、电动餐桌、电磁炉餐桌等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207" w:right="301" w:hanging="207" w:hangingChars="98"/>
        <w:textAlignment w:val="baseline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◆</w:t>
      </w:r>
      <w:r>
        <w:rPr>
          <w:rFonts w:cs="Tahoma"/>
          <w:b/>
          <w:sz w:val="21"/>
          <w:szCs w:val="21"/>
        </w:rPr>
        <w:t>桌面用品展区 </w:t>
      </w:r>
      <w:r>
        <w:rPr>
          <w:rFonts w:cs="Tahoma"/>
          <w:b/>
          <w:sz w:val="21"/>
          <w:szCs w:val="21"/>
        </w:rPr>
        <w:br w:type="textWrapping"/>
      </w:r>
      <w:r>
        <w:rPr>
          <w:rFonts w:cs="Tahoma"/>
          <w:b/>
          <w:sz w:val="21"/>
          <w:szCs w:val="21"/>
        </w:rPr>
        <w:t>不锈钢餐具、竹木餐具、陶瓷餐具、玻璃餐具、美耐皿餐具、料理用具、酒精炉、玻璃器皿、玻璃转盘、金银器、筷子类 </w:t>
      </w:r>
      <w:r>
        <w:rPr>
          <w:rFonts w:cs="Tahoma"/>
          <w:b/>
          <w:sz w:val="21"/>
          <w:szCs w:val="21"/>
        </w:rPr>
        <w:br w:type="textWrapping"/>
      </w:r>
      <w:r>
        <w:rPr>
          <w:rFonts w:cs="Tahoma"/>
          <w:b/>
          <w:sz w:val="21"/>
          <w:szCs w:val="21"/>
        </w:rPr>
        <w:t>客房、配套电器、钛金及大堂用品展区 </w:t>
      </w:r>
      <w:r>
        <w:rPr>
          <w:rFonts w:cs="Tahoma"/>
          <w:b/>
          <w:sz w:val="21"/>
          <w:szCs w:val="21"/>
        </w:rPr>
        <w:br w:type="textWrapping"/>
      </w:r>
      <w:r>
        <w:rPr>
          <w:rFonts w:cs="Tahoma"/>
          <w:b/>
          <w:sz w:val="21"/>
          <w:szCs w:val="21"/>
        </w:rPr>
        <w:t>酒店电视机、电话机、保险箱、电子门锁、水壶、易耗品、房物服务车、餐车、床头控制系统、客房灯具、雨伞架、演讲咨客台、大堂指示牌、棕榈树、雕塑装饰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207" w:right="301" w:hanging="207" w:hangingChars="98"/>
        <w:textAlignment w:val="baseline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◆</w:t>
      </w:r>
      <w:r>
        <w:rPr>
          <w:rFonts w:cs="Tahoma"/>
          <w:b/>
          <w:sz w:val="21"/>
          <w:szCs w:val="21"/>
        </w:rPr>
        <w:t>清洁及洗衣设备展区 </w:t>
      </w:r>
      <w:r>
        <w:rPr>
          <w:rFonts w:cs="Tahoma"/>
          <w:b/>
          <w:sz w:val="21"/>
          <w:szCs w:val="21"/>
        </w:rPr>
        <w:br w:type="textWrapping"/>
      </w:r>
      <w:r>
        <w:rPr>
          <w:rFonts w:cs="Tahoma"/>
          <w:b/>
          <w:sz w:val="21"/>
          <w:szCs w:val="21"/>
        </w:rPr>
        <w:t>洗地机、抛光机、擦地机、电子打泡箱、吸水机、吹风机、吸尘器、垃圾桶、尘推、地垫、清洁剂、洗涤剂、洗手液、皂液机、干肤器、石材护理设备、空气清新机、洗衣房设备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207" w:right="301" w:hanging="207" w:hangingChars="98"/>
        <w:textAlignment w:val="baseline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◆</w:t>
      </w:r>
      <w:r>
        <w:rPr>
          <w:rFonts w:cs="Tahoma"/>
          <w:b/>
          <w:sz w:val="21"/>
          <w:szCs w:val="21"/>
        </w:rPr>
        <w:t>纺织布艺、制服展区 </w:t>
      </w:r>
      <w:r>
        <w:rPr>
          <w:rFonts w:cs="Tahoma"/>
          <w:b/>
          <w:sz w:val="21"/>
          <w:szCs w:val="21"/>
        </w:rPr>
        <w:br w:type="textWrapping"/>
      </w:r>
      <w:r>
        <w:rPr>
          <w:rFonts w:cs="Tahoma"/>
          <w:b/>
          <w:sz w:val="21"/>
          <w:szCs w:val="21"/>
        </w:rPr>
        <w:t>床上用品、台布、台垫、餐巾、浴巾、地毯、洗衣袋、羽绒制品、酒店布草、酒店制服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207" w:right="301" w:hanging="207" w:hangingChars="98"/>
        <w:textAlignment w:val="baseline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◆</w:t>
      </w:r>
      <w:r>
        <w:rPr>
          <w:rFonts w:cs="Tahoma"/>
          <w:b/>
          <w:sz w:val="21"/>
          <w:szCs w:val="21"/>
        </w:rPr>
        <w:t>咖啡和茶、食品展区 </w:t>
      </w:r>
      <w:r>
        <w:rPr>
          <w:rFonts w:cs="Tahoma"/>
          <w:b/>
          <w:sz w:val="21"/>
          <w:szCs w:val="21"/>
        </w:rPr>
        <w:br w:type="textWrapping"/>
      </w:r>
      <w:r>
        <w:rPr>
          <w:rFonts w:cs="Tahoma"/>
          <w:b/>
          <w:sz w:val="21"/>
          <w:szCs w:val="21"/>
        </w:rPr>
        <w:t>咖啡机、咖啡食品、咖啡器具、茶具、茶系列、酒水、饮料、汤品、调味品、健康食品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207" w:right="301" w:hanging="207" w:hangingChars="98"/>
        <w:textAlignment w:val="baseline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◆</w:t>
      </w:r>
      <w:r>
        <w:rPr>
          <w:rFonts w:cs="Tahoma"/>
          <w:b/>
          <w:sz w:val="21"/>
          <w:szCs w:val="21"/>
        </w:rPr>
        <w:t>其它展区 </w:t>
      </w:r>
      <w:r>
        <w:rPr>
          <w:rFonts w:cs="Tahoma"/>
          <w:b/>
          <w:sz w:val="21"/>
          <w:szCs w:val="21"/>
        </w:rPr>
        <w:br w:type="textWrapping"/>
      </w:r>
      <w:r>
        <w:rPr>
          <w:rFonts w:cs="Tahoma"/>
          <w:b/>
          <w:sz w:val="21"/>
          <w:szCs w:val="21"/>
        </w:rPr>
        <w:t>酒店、餐饮系列软件、POS终端显示系统、酒店会议、娱乐、监控系统、感应系列产品、康体智能设备、媒体等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529" w:hanging="1528" w:hangingChars="637"/>
        <w:rPr>
          <w:rFonts w:ascii="方正大黑_GBK" w:hAnsi="宋体" w:eastAsia="方正大黑_GBK"/>
          <w:bCs/>
          <w:sz w:val="24"/>
        </w:rPr>
      </w:pPr>
      <w:r>
        <w:rPr>
          <w:rFonts w:hint="eastAsia" w:ascii="方正大黑_GBK" w:hAnsi="宋体" w:eastAsia="方正大黑_GBK"/>
          <w:bCs/>
          <w:sz w:val="24"/>
        </w:rPr>
        <w:t>标准展位：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国际标准展位3m×3m×2.45m（长×宽×高）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包括三面展板、两支射灯、220V插座一个、洽谈桌一张、椅子两把、公司名称楣板一块。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ascii="方正大黑_GBK" w:hAnsi="宋体" w:eastAsia="方正大黑_GBK"/>
          <w:bCs/>
          <w:sz w:val="24"/>
        </w:rPr>
      </w:pPr>
      <w:r>
        <w:rPr>
          <w:rFonts w:hint="eastAsia" w:ascii="方正大黑_GBK" w:hAnsi="宋体" w:eastAsia="方正大黑_GBK"/>
          <w:bCs/>
          <w:sz w:val="24"/>
        </w:rPr>
        <w:t>参展费用：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标准展位：3m×3m 国内企业单开口RMB 6800元/个，双开口RMB 7800元/个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398" w:firstLineChars="663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3m×3m 国外企业USD 2000美元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豪华标展：3m×3m×3.5m（长×宽×高） 国内企业RMB 8800元/个；国外企业USD 2200美元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净    地：RMB850元/</w:t>
      </w:r>
      <w:r>
        <w:rPr>
          <w:rFonts w:hint="eastAsia" w:ascii="宋体" w:hAnsi="宋体"/>
          <w:b/>
          <w:bCs/>
          <w:spacing w:val="16"/>
          <w:szCs w:val="21"/>
        </w:rPr>
        <w:t>m</w:t>
      </w:r>
      <w:r>
        <w:rPr>
          <w:rFonts w:hint="eastAsia" w:ascii="宋体" w:hAnsi="宋体"/>
          <w:b/>
          <w:bCs/>
          <w:spacing w:val="16"/>
          <w:szCs w:val="21"/>
          <w:vertAlign w:val="superscript"/>
        </w:rPr>
        <w:t>2</w:t>
      </w:r>
      <w:r>
        <w:rPr>
          <w:rFonts w:hint="eastAsia" w:ascii="宋体" w:hAnsi="宋体"/>
          <w:b/>
          <w:bCs/>
          <w:spacing w:val="16"/>
          <w:szCs w:val="21"/>
        </w:rPr>
        <w:t>，USD200美元</w:t>
      </w:r>
      <w:r>
        <w:rPr>
          <w:rFonts w:hint="eastAsia" w:ascii="宋体" w:hAnsi="宋体"/>
          <w:b/>
          <w:bCs/>
          <w:szCs w:val="21"/>
        </w:rPr>
        <w:t>/</w:t>
      </w:r>
      <w:r>
        <w:rPr>
          <w:rFonts w:hint="eastAsia" w:ascii="宋体" w:hAnsi="宋体"/>
          <w:b/>
          <w:bCs/>
          <w:spacing w:val="16"/>
          <w:szCs w:val="21"/>
        </w:rPr>
        <w:t>m</w:t>
      </w:r>
      <w:r>
        <w:rPr>
          <w:rFonts w:hint="eastAsia" w:ascii="宋体" w:hAnsi="宋体"/>
          <w:b/>
          <w:bCs/>
          <w:spacing w:val="16"/>
          <w:szCs w:val="21"/>
          <w:vertAlign w:val="superscript"/>
        </w:rPr>
        <w:t>2</w:t>
      </w:r>
      <w:r>
        <w:rPr>
          <w:rFonts w:hint="eastAsia" w:ascii="宋体" w:hAnsi="宋体"/>
          <w:b/>
          <w:bCs/>
          <w:spacing w:val="16"/>
          <w:szCs w:val="21"/>
        </w:rPr>
        <w:t>，36m</w:t>
      </w:r>
      <w:r>
        <w:rPr>
          <w:rFonts w:hint="eastAsia" w:ascii="宋体" w:hAnsi="宋体"/>
          <w:b/>
          <w:bCs/>
          <w:spacing w:val="16"/>
          <w:szCs w:val="21"/>
          <w:vertAlign w:val="superscript"/>
        </w:rPr>
        <w:t>2</w:t>
      </w:r>
      <w:r>
        <w:rPr>
          <w:rFonts w:hint="eastAsia" w:ascii="宋体" w:hAnsi="宋体"/>
          <w:b/>
          <w:bCs/>
          <w:spacing w:val="16"/>
          <w:szCs w:val="21"/>
        </w:rPr>
        <w:t>起租</w:t>
      </w:r>
      <w:r>
        <w:rPr>
          <w:rFonts w:hint="eastAsia" w:ascii="宋体" w:hAnsi="宋体"/>
          <w:b/>
          <w:bCs/>
          <w:szCs w:val="21"/>
        </w:rPr>
        <w:t>（不含任何设施，自行搭建</w:t>
      </w:r>
      <w:r>
        <w:rPr>
          <w:rFonts w:hint="eastAsia" w:ascii="宋体" w:hAnsi="宋体"/>
          <w:b/>
          <w:bCs/>
          <w:spacing w:val="16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ascii="宋体" w:hAnsi="宋体"/>
          <w:b/>
          <w:bCs/>
          <w:szCs w:val="21"/>
        </w:rPr>
      </w:pPr>
      <w:r>
        <w:rPr>
          <w:rFonts w:hint="eastAsia" w:ascii="方正大黑_GBK" w:hAnsi="宋体" w:eastAsia="方正大黑_GBK"/>
          <w:bCs/>
          <w:sz w:val="24"/>
        </w:rPr>
        <w:t>品牌推介：</w:t>
      </w:r>
      <w:r>
        <w:rPr>
          <w:rFonts w:hint="eastAsia" w:ascii="宋体" w:hAnsi="宋体"/>
          <w:b/>
          <w:bCs/>
          <w:szCs w:val="21"/>
        </w:rPr>
        <w:t>每场2000元/小时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方正大黑_GBK" w:hAnsi="宋体" w:eastAsia="方正大黑_GBK"/>
          <w:bCs/>
          <w:sz w:val="24"/>
        </w:rPr>
        <w:t>特设奖项：</w:t>
      </w:r>
      <w:r>
        <w:rPr>
          <w:rFonts w:hint="eastAsia" w:ascii="宋体" w:hAnsi="宋体"/>
          <w:b/>
          <w:bCs/>
          <w:szCs w:val="21"/>
        </w:rPr>
        <w:t>20</w:t>
      </w:r>
      <w:r>
        <w:rPr>
          <w:rFonts w:hint="eastAsia" w:ascii="宋体" w:hAnsi="宋体"/>
          <w:b/>
          <w:bCs/>
          <w:szCs w:val="21"/>
          <w:lang w:val="en-US" w:eastAsia="zh-CN"/>
        </w:rPr>
        <w:t>23</w:t>
      </w:r>
      <w:r>
        <w:rPr>
          <w:rFonts w:hint="eastAsia" w:ascii="宋体" w:hAnsi="宋体"/>
          <w:b/>
          <w:bCs/>
          <w:szCs w:val="21"/>
        </w:rPr>
        <w:t>最具诚信品牌奖4000元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方正大黑_GBK" w:hAnsi="宋体" w:eastAsia="方正大黑_GBK"/>
          <w:bCs/>
          <w:sz w:val="24"/>
        </w:rPr>
        <w:t>特别赞助：</w:t>
      </w:r>
      <w:r>
        <w:rPr>
          <w:rFonts w:hint="eastAsia" w:ascii="宋体" w:hAnsi="宋体"/>
          <w:b/>
          <w:bCs/>
          <w:szCs w:val="21"/>
        </w:rPr>
        <w:t>特设10万、6.8万、3.8万冠名、协办赞助单位，补偿条例备索。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方正大黑_GBK" w:hAnsi="宋体" w:eastAsia="方正大黑_GBK"/>
          <w:bCs/>
          <w:sz w:val="24"/>
        </w:rPr>
      </w:pPr>
      <w:r>
        <w:rPr>
          <w:rFonts w:hint="eastAsia" w:ascii="方正大黑_GBK" w:hAnsi="宋体" w:eastAsia="方正大黑_GBK"/>
          <w:bCs/>
          <w:sz w:val="24"/>
        </w:rPr>
        <w:t>大会宣传：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pacing w:val="-6"/>
          <w:szCs w:val="21"/>
        </w:rPr>
        <w:t>大会提前征集本次展会请柬独家赞助商，请柬收费2000元/1千张，手提袋30000元/1万个，</w:t>
      </w:r>
      <w:r>
        <w:rPr>
          <w:rFonts w:hint="eastAsia" w:ascii="宋体" w:hAnsi="宋体"/>
          <w:b/>
          <w:bCs/>
          <w:szCs w:val="21"/>
        </w:rPr>
        <w:t>参观券2000元/1万张，气球条幅1500元/展期，彩虹门5000元/展期，条幅1000元/条。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ascii="方正大黑_GBK" w:hAnsi="宋体" w:eastAsia="方正大黑_GBK"/>
          <w:bCs/>
          <w:sz w:val="24"/>
        </w:rPr>
      </w:pPr>
      <w:r>
        <w:rPr>
          <w:rFonts w:hint="eastAsia" w:ascii="方正大黑_GBK" w:hAnsi="宋体" w:eastAsia="方正大黑_GBK"/>
          <w:bCs/>
          <w:sz w:val="24"/>
        </w:rPr>
        <w:t>参展细则：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078" w:leftChars="136" w:hanging="1792" w:hangingChars="709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pacing w:val="21"/>
          <w:szCs w:val="21"/>
        </w:rPr>
        <w:t>1、参展手续：</w:t>
      </w:r>
      <w:r>
        <w:rPr>
          <w:rFonts w:hint="eastAsia" w:ascii="宋体" w:hAnsi="宋体"/>
          <w:b/>
          <w:bCs/>
          <w:szCs w:val="21"/>
        </w:rPr>
        <w:t>参展单位请详细填写《展</w:t>
      </w:r>
      <w:r>
        <w:rPr>
          <w:rFonts w:hint="eastAsia" w:ascii="宋体" w:hAnsi="宋体"/>
          <w:b/>
          <w:bCs/>
          <w:szCs w:val="21"/>
          <w:lang w:val="en-US" w:eastAsia="zh-CN"/>
        </w:rPr>
        <w:t>位</w:t>
      </w:r>
      <w:r>
        <w:rPr>
          <w:rFonts w:hint="eastAsia" w:ascii="宋体" w:hAnsi="宋体"/>
          <w:b/>
          <w:bCs/>
          <w:szCs w:val="21"/>
        </w:rPr>
        <w:t>合同》并加盖公章后，传真至大会组委会，报名后将参展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858" w:leftChars="885"/>
        <w:rPr>
          <w:rFonts w:ascii="宋体" w:hAnsi="宋体"/>
          <w:b/>
          <w:bCs/>
          <w:spacing w:val="21"/>
          <w:szCs w:val="21"/>
        </w:rPr>
      </w:pPr>
      <w:r>
        <w:rPr>
          <w:rFonts w:hint="eastAsia" w:ascii="宋体" w:hAnsi="宋体"/>
          <w:b/>
          <w:bCs/>
          <w:szCs w:val="21"/>
        </w:rPr>
        <w:t>费用一次性汇至大会组委会指定帐户，确定展位，否则不予保留。展费汇出后将银行汇款底单传真至组委会，如由于参展企业自身原因不能如期参展的，展位费不退。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71" w:leftChars="136" w:hanging="185" w:hangingChars="73"/>
        <w:rPr>
          <w:rFonts w:ascii="宋体" w:hAnsi="宋体"/>
          <w:b/>
          <w:bCs/>
          <w:spacing w:val="21"/>
          <w:szCs w:val="21"/>
        </w:rPr>
      </w:pPr>
      <w:r>
        <w:rPr>
          <w:rFonts w:hint="eastAsia" w:ascii="宋体" w:hAnsi="宋体"/>
          <w:b/>
          <w:bCs/>
          <w:spacing w:val="21"/>
          <w:szCs w:val="21"/>
        </w:rPr>
        <w:t>2、展位分配：</w:t>
      </w:r>
      <w:r>
        <w:rPr>
          <w:rFonts w:hint="eastAsia" w:ascii="宋体" w:hAnsi="宋体"/>
          <w:b/>
          <w:bCs/>
          <w:szCs w:val="21"/>
        </w:rPr>
        <w:t>“以先申请、先交款、先安排”为原则，协办单位可优先安排，如需指定展位另加收10%。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71" w:leftChars="136" w:hanging="185" w:hangingChars="73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pacing w:val="21"/>
          <w:szCs w:val="21"/>
        </w:rPr>
        <w:t>3、</w:t>
      </w:r>
      <w:r>
        <w:rPr>
          <w:rFonts w:hint="eastAsia" w:ascii="宋体" w:hAnsi="宋体"/>
          <w:b/>
          <w:bCs/>
          <w:szCs w:val="21"/>
        </w:rPr>
        <w:t>为保证大会整体布局,组委会有权对个别展位位置进行调整。</w:t>
      </w:r>
    </w:p>
    <w:p>
      <w:pPr>
        <w:spacing w:line="320" w:lineRule="exact"/>
        <w:ind w:left="440" w:leftChars="136" w:hanging="154" w:hangingChars="73"/>
        <w:rPr>
          <w:rFonts w:hint="eastAsia" w:ascii="宋体" w:hAnsi="宋体"/>
          <w:b/>
          <w:bCs/>
          <w:szCs w:val="21"/>
        </w:rPr>
      </w:pPr>
    </w:p>
    <w:p>
      <w:pPr>
        <w:spacing w:line="80" w:lineRule="exact"/>
        <w:ind w:left="470" w:leftChars="224"/>
        <w:rPr>
          <w:rFonts w:ascii="宋体"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方正大黑_GBK" w:hAnsi="宋体" w:eastAsia="方正大黑_GBK"/>
          <w:bCs/>
          <w:sz w:val="28"/>
          <w:szCs w:val="28"/>
        </w:rPr>
      </w:pP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207645</wp:posOffset>
            </wp:positionV>
            <wp:extent cx="1123950" cy="1123950"/>
            <wp:effectExtent l="0" t="0" r="0" b="0"/>
            <wp:wrapNone/>
            <wp:docPr id="1" name="图片 1" descr="说明: qrcode_for_gh_82ec6a616194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qrcode_for_gh_82ec6a616194_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黑_GBK" w:hAnsi="宋体" w:eastAsia="方正大黑_GBK"/>
          <w:bCs/>
          <w:sz w:val="28"/>
          <w:szCs w:val="28"/>
        </w:rPr>
        <w:t>大会组委会：20</w:t>
      </w:r>
      <w:r>
        <w:rPr>
          <w:rFonts w:hint="eastAsia" w:ascii="方正大黑_GBK" w:hAnsi="宋体" w:eastAsia="方正大黑_GBK"/>
          <w:bCs/>
          <w:sz w:val="28"/>
          <w:szCs w:val="28"/>
          <w:lang w:val="en-US" w:eastAsia="zh-CN"/>
        </w:rPr>
        <w:t>23</w:t>
      </w:r>
      <w:r>
        <w:rPr>
          <w:rFonts w:hint="eastAsia" w:ascii="方正大黑_GBK" w:hAnsi="宋体" w:eastAsia="方正大黑_GBK"/>
          <w:bCs/>
          <w:sz w:val="28"/>
          <w:szCs w:val="28"/>
        </w:rPr>
        <w:t xml:space="preserve">中国沈阳国际酒店用品展览会组委会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680" w:firstLineChars="600"/>
        <w:textAlignment w:val="auto"/>
        <w:rPr>
          <w:rFonts w:ascii="宋体" w:hAnsi="宋体"/>
          <w:b/>
          <w:bCs/>
          <w:szCs w:val="21"/>
        </w:rPr>
      </w:pPr>
      <w:r>
        <w:rPr>
          <w:rFonts w:hint="eastAsia" w:ascii="方正大黑_GBK" w:hAnsi="宋体" w:eastAsia="方正大黑_GBK"/>
          <w:bCs/>
          <w:sz w:val="28"/>
          <w:szCs w:val="28"/>
        </w:rPr>
        <w:t>辽宁深港展览服务有限公司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地  址：</w:t>
      </w:r>
      <w:r>
        <w:rPr>
          <w:rFonts w:hint="eastAsia" w:ascii="宋体" w:hAnsi="宋体"/>
          <w:b/>
          <w:bCs/>
          <w:spacing w:val="14"/>
          <w:szCs w:val="21"/>
        </w:rPr>
        <w:t>沈阳市和平区和平北大街28号</w:t>
      </w:r>
      <w:r>
        <w:rPr>
          <w:rFonts w:hint="eastAsia" w:ascii="宋体" w:hAnsi="宋体"/>
          <w:b/>
          <w:bCs/>
          <w:szCs w:val="21"/>
        </w:rPr>
        <w:t xml:space="preserve"> 总经理：</w:t>
      </w:r>
      <w:r>
        <w:rPr>
          <w:rFonts w:hint="eastAsia" w:ascii="宋体" w:hAnsi="宋体"/>
          <w:b/>
          <w:bCs/>
          <w:spacing w:val="12"/>
          <w:szCs w:val="21"/>
        </w:rPr>
        <w:t>吕 红</w:t>
      </w:r>
      <w:r>
        <w:rPr>
          <w:rFonts w:hint="eastAsia"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pacing w:val="20"/>
          <w:szCs w:val="21"/>
        </w:rPr>
        <w:t>13332412328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b/>
          <w:bCs/>
          <w:spacing w:val="14"/>
          <w:w w:val="90"/>
          <w:szCs w:val="21"/>
        </w:rPr>
      </w:pPr>
      <w:r>
        <w:rPr>
          <w:rFonts w:hint="eastAsia" w:ascii="宋体" w:hAnsi="宋体"/>
          <w:b/>
          <w:bCs/>
          <w:szCs w:val="21"/>
        </w:rPr>
        <w:t>电  话：（024）</w:t>
      </w:r>
      <w:r>
        <w:rPr>
          <w:rFonts w:hint="eastAsia" w:ascii="宋体" w:hAnsi="宋体"/>
          <w:b/>
          <w:bCs/>
          <w:spacing w:val="14"/>
          <w:szCs w:val="21"/>
        </w:rPr>
        <w:t>22853303</w:t>
      </w:r>
      <w:r>
        <w:rPr>
          <w:rFonts w:hint="eastAsia" w:ascii="宋体" w:hAnsi="宋体"/>
          <w:b/>
          <w:bCs/>
          <w:szCs w:val="21"/>
        </w:rPr>
        <w:t xml:space="preserve">           </w:t>
      </w:r>
      <w:r>
        <w:rPr>
          <w:rFonts w:hint="eastAsia" w:ascii="宋体" w:hAnsi="宋体"/>
          <w:b/>
          <w:bCs/>
          <w:spacing w:val="14"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 xml:space="preserve">      </w:t>
      </w:r>
      <w:r>
        <w:rPr>
          <w:rFonts w:hint="eastAsia" w:ascii="宋体" w:hAnsi="宋体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王 义</w:t>
      </w:r>
      <w:r>
        <w:rPr>
          <w:rFonts w:hint="eastAsia" w:ascii="宋体" w:hAnsi="宋体"/>
          <w:b/>
          <w:spacing w:val="-34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pacing w:val="20"/>
          <w:szCs w:val="21"/>
        </w:rPr>
        <w:t>13082478844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传  真：（024）</w:t>
      </w:r>
      <w:r>
        <w:rPr>
          <w:rFonts w:hint="eastAsia" w:ascii="宋体" w:hAnsi="宋体"/>
          <w:b/>
          <w:bCs/>
          <w:spacing w:val="14"/>
          <w:szCs w:val="21"/>
        </w:rPr>
        <w:t>22853500</w:t>
      </w:r>
      <w:r>
        <w:rPr>
          <w:rFonts w:hint="eastAsia" w:ascii="宋体" w:hAnsi="宋体"/>
          <w:b/>
          <w:bCs/>
          <w:szCs w:val="21"/>
        </w:rPr>
        <w:t xml:space="preserve">                 QQ1792176151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宋体" w:hAnsi="宋体"/>
          <w:b/>
          <w:szCs w:val="21"/>
        </w:rPr>
      </w:pPr>
      <w:r>
        <w:rPr>
          <w:rFonts w:ascii="宋体" w:hAnsi="宋体"/>
          <w:b/>
          <w:bCs/>
          <w:spacing w:val="16"/>
          <w:szCs w:val="21"/>
        </w:rPr>
        <w:t xml:space="preserve">E-mail：liaoningsg@163.com  </w:t>
      </w:r>
      <w:r>
        <w:rPr>
          <w:rFonts w:hint="eastAsia" w:ascii="宋体" w:hAnsi="宋体"/>
          <w:b/>
          <w:bCs/>
          <w:spacing w:val="16"/>
          <w:szCs w:val="21"/>
        </w:rPr>
        <w:t xml:space="preserve"> </w:t>
      </w:r>
      <w:r>
        <w:rPr>
          <w:rFonts w:ascii="宋体" w:hAnsi="宋体"/>
          <w:b/>
          <w:bCs/>
          <w:spacing w:val="16"/>
          <w:szCs w:val="21"/>
        </w:rPr>
        <w:t xml:space="preserve"> </w:t>
      </w:r>
      <w:r>
        <w:rPr>
          <w:rFonts w:hint="eastAsia" w:ascii="宋体" w:hAnsi="宋体"/>
          <w:b/>
          <w:bCs/>
          <w:spacing w:val="16"/>
          <w:szCs w:val="21"/>
        </w:rPr>
        <w:t xml:space="preserve">    </w:t>
      </w:r>
      <w:r>
        <w:rPr>
          <w:rFonts w:ascii="宋体" w:hAnsi="宋体"/>
          <w:b/>
          <w:bCs/>
          <w:spacing w:val="16"/>
          <w:szCs w:val="21"/>
        </w:rPr>
        <w:t>Http：//www.lnsgzl.com</w:t>
      </w:r>
      <w:r>
        <w:rPr>
          <w:rFonts w:ascii="宋体" w:hAnsi="宋体"/>
          <w:b/>
          <w:spacing w:val="16"/>
          <w:szCs w:val="21"/>
        </w:rPr>
        <w:t xml:space="preserve">   </w:t>
      </w:r>
    </w:p>
    <w:sectPr>
      <w:pgSz w:w="11906" w:h="16838"/>
      <w:pgMar w:top="851" w:right="991" w:bottom="709" w:left="993" w:header="851" w:footer="61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OTNmODdmNzc4NDcwMDgwOGY2MGEwOTU3OGU5Y2QifQ=="/>
  </w:docVars>
  <w:rsids>
    <w:rsidRoot w:val="00BF036F"/>
    <w:rsid w:val="000222D2"/>
    <w:rsid w:val="00066A4B"/>
    <w:rsid w:val="000D77EC"/>
    <w:rsid w:val="000E7921"/>
    <w:rsid w:val="000F014B"/>
    <w:rsid w:val="000F3376"/>
    <w:rsid w:val="00107A5E"/>
    <w:rsid w:val="00117D78"/>
    <w:rsid w:val="00135766"/>
    <w:rsid w:val="00137AAB"/>
    <w:rsid w:val="001825C4"/>
    <w:rsid w:val="001B4E46"/>
    <w:rsid w:val="001F2662"/>
    <w:rsid w:val="00231EA5"/>
    <w:rsid w:val="00262E52"/>
    <w:rsid w:val="002659DF"/>
    <w:rsid w:val="002A1C66"/>
    <w:rsid w:val="002A6210"/>
    <w:rsid w:val="002D7078"/>
    <w:rsid w:val="002E0BCC"/>
    <w:rsid w:val="002E291A"/>
    <w:rsid w:val="002F0D4C"/>
    <w:rsid w:val="00353339"/>
    <w:rsid w:val="003C41F1"/>
    <w:rsid w:val="003C7315"/>
    <w:rsid w:val="0040581E"/>
    <w:rsid w:val="00423699"/>
    <w:rsid w:val="00424953"/>
    <w:rsid w:val="00437A77"/>
    <w:rsid w:val="0044410A"/>
    <w:rsid w:val="004551F0"/>
    <w:rsid w:val="004A2251"/>
    <w:rsid w:val="004A25E8"/>
    <w:rsid w:val="004C209C"/>
    <w:rsid w:val="004E63BA"/>
    <w:rsid w:val="00502624"/>
    <w:rsid w:val="00515736"/>
    <w:rsid w:val="00570018"/>
    <w:rsid w:val="005740AA"/>
    <w:rsid w:val="005C24D5"/>
    <w:rsid w:val="005D023D"/>
    <w:rsid w:val="00610BDE"/>
    <w:rsid w:val="00661208"/>
    <w:rsid w:val="00675845"/>
    <w:rsid w:val="00684AA7"/>
    <w:rsid w:val="006C3413"/>
    <w:rsid w:val="006D4966"/>
    <w:rsid w:val="006E6F1D"/>
    <w:rsid w:val="00705769"/>
    <w:rsid w:val="007A5105"/>
    <w:rsid w:val="0080339B"/>
    <w:rsid w:val="00817244"/>
    <w:rsid w:val="00824CA5"/>
    <w:rsid w:val="00831289"/>
    <w:rsid w:val="00851C69"/>
    <w:rsid w:val="008B67BD"/>
    <w:rsid w:val="008B7EEA"/>
    <w:rsid w:val="008E6830"/>
    <w:rsid w:val="009415DB"/>
    <w:rsid w:val="009708A3"/>
    <w:rsid w:val="00996D7B"/>
    <w:rsid w:val="009A7DC2"/>
    <w:rsid w:val="009C173E"/>
    <w:rsid w:val="009E38A2"/>
    <w:rsid w:val="00A35DBD"/>
    <w:rsid w:val="00A43D58"/>
    <w:rsid w:val="00A52C82"/>
    <w:rsid w:val="00AE0390"/>
    <w:rsid w:val="00B3565A"/>
    <w:rsid w:val="00B5238E"/>
    <w:rsid w:val="00BA6B6A"/>
    <w:rsid w:val="00BF036F"/>
    <w:rsid w:val="00C01140"/>
    <w:rsid w:val="00C16F8E"/>
    <w:rsid w:val="00C47A4A"/>
    <w:rsid w:val="00C7724E"/>
    <w:rsid w:val="00CB39AB"/>
    <w:rsid w:val="00CD0908"/>
    <w:rsid w:val="00CD69A0"/>
    <w:rsid w:val="00DC1876"/>
    <w:rsid w:val="00DE63E4"/>
    <w:rsid w:val="00DF65C6"/>
    <w:rsid w:val="00E02926"/>
    <w:rsid w:val="00E14CEB"/>
    <w:rsid w:val="00E35963"/>
    <w:rsid w:val="00E56E15"/>
    <w:rsid w:val="00E6579A"/>
    <w:rsid w:val="00EA6D22"/>
    <w:rsid w:val="00ED04B8"/>
    <w:rsid w:val="00ED0CD5"/>
    <w:rsid w:val="00F65E89"/>
    <w:rsid w:val="00F822DE"/>
    <w:rsid w:val="00F9011B"/>
    <w:rsid w:val="00FE352F"/>
    <w:rsid w:val="00FE5C59"/>
    <w:rsid w:val="00FE6770"/>
    <w:rsid w:val="02E7441F"/>
    <w:rsid w:val="09FA6E07"/>
    <w:rsid w:val="0CB14D5D"/>
    <w:rsid w:val="0DE21522"/>
    <w:rsid w:val="1AB5261C"/>
    <w:rsid w:val="29CE1052"/>
    <w:rsid w:val="2C8B5742"/>
    <w:rsid w:val="3130543D"/>
    <w:rsid w:val="38773863"/>
    <w:rsid w:val="3FFF2A05"/>
    <w:rsid w:val="44F134DC"/>
    <w:rsid w:val="614405EE"/>
    <w:rsid w:val="6A2A6F93"/>
    <w:rsid w:val="793F5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iPriority w:val="0"/>
    <w:pPr>
      <w:spacing w:line="280" w:lineRule="exact"/>
      <w:ind w:firstLine="422" w:firstLineChars="200"/>
    </w:pPr>
    <w:rPr>
      <w:b/>
      <w:bCs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正文文本缩进 2 Char"/>
    <w:link w:val="2"/>
    <w:uiPriority w:val="0"/>
    <w:rPr>
      <w:b/>
      <w:bCs/>
      <w:kern w:val="2"/>
      <w:sz w:val="21"/>
      <w:szCs w:val="24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  <w:style w:type="character" w:customStyle="1" w:styleId="13">
    <w:name w:val="apple-converted-space"/>
    <w:basedOn w:val="7"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</Company>
  <Pages>2</Pages>
  <Words>1977</Words>
  <Characters>2222</Characters>
  <Lines>19</Lines>
  <Paragraphs>5</Paragraphs>
  <TotalTime>9</TotalTime>
  <ScaleCrop>false</ScaleCrop>
  <LinksUpToDate>false</LinksUpToDate>
  <CharactersWithSpaces>2412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2019-01-19T01:35:00Z</dcterms:created>
  <dc:creator>DELL</dc:creator>
  <cp:lastModifiedBy>阳光春雨</cp:lastModifiedBy>
  <dcterms:modified xsi:type="dcterms:W3CDTF">2023-02-28T00:23:14Z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5181F334154A49AF847E4409E97FD701</vt:lpwstr>
  </property>
</Properties>
</file>